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12F" w:rsidRPr="00696C82" w:rsidRDefault="0031512F" w:rsidP="00696C82">
      <w:pPr>
        <w:pStyle w:val="ConsPlusNormal"/>
        <w:spacing w:line="24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96C82">
        <w:rPr>
          <w:rFonts w:ascii="Times New Roman" w:hAnsi="Times New Roman" w:cs="Times New Roman"/>
          <w:sz w:val="28"/>
          <w:szCs w:val="28"/>
        </w:rPr>
        <w:t>УТВЕРЖДЕНА</w:t>
      </w:r>
    </w:p>
    <w:p w:rsidR="0031512F" w:rsidRPr="00696C82" w:rsidRDefault="0031512F" w:rsidP="00696C82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696C82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31512F" w:rsidRPr="00696C82" w:rsidRDefault="0031512F" w:rsidP="00696C82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696C82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31512F" w:rsidRPr="00696C82" w:rsidRDefault="0031512F" w:rsidP="00696C82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696C82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31512F" w:rsidRPr="00696C82" w:rsidRDefault="0031512F" w:rsidP="00696C82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696C82">
        <w:rPr>
          <w:rFonts w:ascii="Times New Roman" w:hAnsi="Times New Roman" w:cs="Times New Roman"/>
          <w:sz w:val="28"/>
          <w:szCs w:val="28"/>
        </w:rPr>
        <w:t>от 7 сентября 2020 г</w:t>
      </w:r>
      <w:r w:rsidR="00D23AD9">
        <w:rPr>
          <w:rFonts w:ascii="Times New Roman" w:hAnsi="Times New Roman" w:cs="Times New Roman"/>
          <w:sz w:val="28"/>
          <w:szCs w:val="28"/>
        </w:rPr>
        <w:t>ода</w:t>
      </w:r>
      <w:bookmarkStart w:id="0" w:name="_GoBack"/>
      <w:bookmarkEnd w:id="0"/>
      <w:r w:rsidRPr="00696C82">
        <w:rPr>
          <w:rFonts w:ascii="Times New Roman" w:hAnsi="Times New Roman" w:cs="Times New Roman"/>
          <w:sz w:val="28"/>
          <w:szCs w:val="28"/>
        </w:rPr>
        <w:t xml:space="preserve"> </w:t>
      </w:r>
      <w:r w:rsidR="00D23AD9">
        <w:rPr>
          <w:rFonts w:ascii="Times New Roman" w:hAnsi="Times New Roman" w:cs="Times New Roman"/>
          <w:sz w:val="28"/>
          <w:szCs w:val="28"/>
        </w:rPr>
        <w:t>№</w:t>
      </w:r>
      <w:r w:rsidRPr="00696C82">
        <w:rPr>
          <w:rFonts w:ascii="Times New Roman" w:hAnsi="Times New Roman" w:cs="Times New Roman"/>
          <w:sz w:val="28"/>
          <w:szCs w:val="28"/>
        </w:rPr>
        <w:t xml:space="preserve"> 1724-па</w:t>
      </w:r>
    </w:p>
    <w:p w:rsidR="00696C82" w:rsidRPr="00696C82" w:rsidRDefault="00696C82" w:rsidP="00696C82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696C82">
        <w:rPr>
          <w:rFonts w:ascii="Times New Roman" w:hAnsi="Times New Roman" w:cs="Times New Roman"/>
          <w:sz w:val="28"/>
          <w:szCs w:val="28"/>
        </w:rPr>
        <w:t>(ред. от 26 марта 2025 года № 628-па)</w:t>
      </w:r>
    </w:p>
    <w:p w:rsidR="0031512F" w:rsidRDefault="003151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96C82" w:rsidRPr="00696C82" w:rsidRDefault="00696C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12F" w:rsidRPr="00696C82" w:rsidRDefault="0031512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3"/>
      <w:bookmarkEnd w:id="1"/>
      <w:r w:rsidRPr="00696C82">
        <w:rPr>
          <w:rFonts w:ascii="Times New Roman" w:hAnsi="Times New Roman" w:cs="Times New Roman"/>
          <w:sz w:val="28"/>
          <w:szCs w:val="28"/>
        </w:rPr>
        <w:t>ПАСПОРТ</w:t>
      </w:r>
    </w:p>
    <w:p w:rsidR="0031512F" w:rsidRPr="00696C82" w:rsidRDefault="0031512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96C82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696C82">
        <w:rPr>
          <w:rFonts w:ascii="Times New Roman" w:hAnsi="Times New Roman" w:cs="Times New Roman"/>
          <w:sz w:val="28"/>
          <w:szCs w:val="28"/>
        </w:rPr>
        <w:t>«</w:t>
      </w:r>
      <w:r w:rsidRPr="00696C82">
        <w:rPr>
          <w:rFonts w:ascii="Times New Roman" w:hAnsi="Times New Roman" w:cs="Times New Roman"/>
          <w:sz w:val="28"/>
          <w:szCs w:val="28"/>
        </w:rPr>
        <w:t xml:space="preserve">РАЗВИТИЕ </w:t>
      </w:r>
      <w:proofErr w:type="spellStart"/>
      <w:r w:rsidRPr="00696C82">
        <w:rPr>
          <w:rFonts w:ascii="Times New Roman" w:hAnsi="Times New Roman" w:cs="Times New Roman"/>
          <w:sz w:val="28"/>
          <w:szCs w:val="28"/>
        </w:rPr>
        <w:t>МОЛОДЕЖНОЙ</w:t>
      </w:r>
      <w:proofErr w:type="spellEnd"/>
      <w:r w:rsidRPr="00696C82">
        <w:rPr>
          <w:rFonts w:ascii="Times New Roman" w:hAnsi="Times New Roman" w:cs="Times New Roman"/>
          <w:sz w:val="28"/>
          <w:szCs w:val="28"/>
        </w:rPr>
        <w:t xml:space="preserve"> ПОЛИТИКИ</w:t>
      </w:r>
      <w:r w:rsidR="00696C82">
        <w:rPr>
          <w:rFonts w:ascii="Times New Roman" w:hAnsi="Times New Roman" w:cs="Times New Roman"/>
          <w:sz w:val="28"/>
          <w:szCs w:val="28"/>
        </w:rPr>
        <w:t xml:space="preserve"> </w:t>
      </w:r>
      <w:r w:rsidRPr="00696C82">
        <w:rPr>
          <w:rFonts w:ascii="Times New Roman" w:hAnsi="Times New Roman" w:cs="Times New Roman"/>
          <w:sz w:val="28"/>
          <w:szCs w:val="28"/>
        </w:rPr>
        <w:t>В ГОРОДЕ КОМСОМОЛЬСКЕ-НА-АМУРЕ</w:t>
      </w:r>
      <w:r w:rsidR="00696C82">
        <w:rPr>
          <w:rFonts w:ascii="Times New Roman" w:hAnsi="Times New Roman" w:cs="Times New Roman"/>
          <w:sz w:val="28"/>
          <w:szCs w:val="28"/>
        </w:rPr>
        <w:t>»</w:t>
      </w:r>
    </w:p>
    <w:p w:rsidR="0031512F" w:rsidRPr="00696C82" w:rsidRDefault="003151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7462"/>
      </w:tblGrid>
      <w:tr w:rsidR="0031512F" w:rsidRPr="00696C82" w:rsidTr="00696C82">
        <w:tc>
          <w:tcPr>
            <w:tcW w:w="2098" w:type="dxa"/>
          </w:tcPr>
          <w:p w:rsidR="0031512F" w:rsidRPr="00696C82" w:rsidRDefault="003151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462" w:type="dxa"/>
          </w:tcPr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физической культуре, спорту и </w:t>
            </w:r>
            <w:proofErr w:type="spellStart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молодежной</w:t>
            </w:r>
            <w:proofErr w:type="spellEnd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 политике администрации города Комсомольска-на-Амуре (далее - Управление по физической культуре, спорту и </w:t>
            </w:r>
            <w:proofErr w:type="spellStart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молодежной</w:t>
            </w:r>
            <w:proofErr w:type="spellEnd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 политике)</w:t>
            </w:r>
          </w:p>
        </w:tc>
      </w:tr>
      <w:tr w:rsidR="0031512F" w:rsidRPr="00696C82" w:rsidTr="00696C82">
        <w:tc>
          <w:tcPr>
            <w:tcW w:w="2098" w:type="dxa"/>
          </w:tcPr>
          <w:p w:rsidR="0031512F" w:rsidRPr="00696C82" w:rsidRDefault="003151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</w:p>
          <w:p w:rsidR="0031512F" w:rsidRPr="00696C82" w:rsidRDefault="003151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</w:tc>
        <w:tc>
          <w:tcPr>
            <w:tcW w:w="7462" w:type="dxa"/>
          </w:tcPr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- Управление образования администрации города Комсомольска-на-Амуре Хабаровского края (далее - управление образования);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- Муниципальное образовательное учреждение дополнительного образования </w:t>
            </w:r>
            <w:r w:rsidR="00696C8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Центр внешкольной работы </w:t>
            </w:r>
            <w:r w:rsidR="00696C8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Юность</w:t>
            </w:r>
            <w:r w:rsidR="00696C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 (далее - центр </w:t>
            </w:r>
            <w:r w:rsidR="00696C8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Юность</w:t>
            </w:r>
            <w:r w:rsidR="00696C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31512F" w:rsidRPr="00696C82" w:rsidRDefault="0031512F" w:rsidP="00696C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- Муниципальное образовательное учреждение Центр дополнительного образования </w:t>
            </w:r>
            <w:r w:rsidR="00696C8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Дземги</w:t>
            </w:r>
            <w:proofErr w:type="spellEnd"/>
            <w:r w:rsidR="00696C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 (далее - центр </w:t>
            </w:r>
            <w:r w:rsidR="00696C8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Дземги</w:t>
            </w:r>
            <w:proofErr w:type="spellEnd"/>
            <w:r w:rsidR="00696C8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31512F" w:rsidRPr="00696C82" w:rsidTr="00696C82">
        <w:tc>
          <w:tcPr>
            <w:tcW w:w="2098" w:type="dxa"/>
          </w:tcPr>
          <w:p w:rsidR="0031512F" w:rsidRPr="00696C82" w:rsidRDefault="003151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7462" w:type="dxa"/>
          </w:tcPr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успешной социализации и эффективной самореализации подростков и </w:t>
            </w:r>
            <w:proofErr w:type="spellStart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молодежи</w:t>
            </w:r>
            <w:proofErr w:type="spellEnd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, развитие и использование их потенциала в интересах развития города Комсомольска-на-Амуре</w:t>
            </w:r>
          </w:p>
        </w:tc>
      </w:tr>
      <w:tr w:rsidR="0031512F" w:rsidRPr="00696C82" w:rsidTr="00696C82">
        <w:tc>
          <w:tcPr>
            <w:tcW w:w="2098" w:type="dxa"/>
          </w:tcPr>
          <w:p w:rsidR="0031512F" w:rsidRPr="00696C82" w:rsidRDefault="003151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462" w:type="dxa"/>
          </w:tcPr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1. Вовлечение </w:t>
            </w:r>
            <w:proofErr w:type="spellStart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молодежи</w:t>
            </w:r>
            <w:proofErr w:type="spellEnd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 в деятельность детских, </w:t>
            </w:r>
            <w:proofErr w:type="spellStart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молодежных</w:t>
            </w:r>
            <w:proofErr w:type="spellEnd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общественных объединений и в городские мероприятия, проекты и программы поддержки талантливой </w:t>
            </w:r>
            <w:proofErr w:type="spellStart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молодежи</w:t>
            </w:r>
            <w:proofErr w:type="spellEnd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, формирования семейных ценностей, пропаганды здорового образа жизни;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2. Формирование в </w:t>
            </w:r>
            <w:proofErr w:type="spellStart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молодежной</w:t>
            </w:r>
            <w:proofErr w:type="spellEnd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</w:t>
            </w:r>
            <w:proofErr w:type="spellStart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молодежи</w:t>
            </w:r>
            <w:proofErr w:type="spellEnd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1512F" w:rsidRPr="00696C82" w:rsidTr="00696C82">
        <w:tc>
          <w:tcPr>
            <w:tcW w:w="2098" w:type="dxa"/>
          </w:tcPr>
          <w:p w:rsidR="0031512F" w:rsidRPr="00696C82" w:rsidRDefault="003151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462" w:type="dxa"/>
          </w:tcPr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В рамках муниципальной программы реализация Подпрограмм не предусмотрена</w:t>
            </w:r>
          </w:p>
        </w:tc>
      </w:tr>
      <w:tr w:rsidR="0031512F" w:rsidRPr="00696C82" w:rsidTr="00696C82">
        <w:tc>
          <w:tcPr>
            <w:tcW w:w="2098" w:type="dxa"/>
          </w:tcPr>
          <w:p w:rsidR="0031512F" w:rsidRPr="00696C82" w:rsidRDefault="003151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мероприятия </w:t>
            </w:r>
            <w:r w:rsidRPr="00696C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программы</w:t>
            </w:r>
          </w:p>
        </w:tc>
        <w:tc>
          <w:tcPr>
            <w:tcW w:w="7462" w:type="dxa"/>
          </w:tcPr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Вовлечение </w:t>
            </w:r>
            <w:proofErr w:type="spellStart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молодежи</w:t>
            </w:r>
            <w:proofErr w:type="spellEnd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 в социальную практику, городские мероприятия, проекты и программы поддержки </w:t>
            </w:r>
            <w:proofErr w:type="spellStart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молодежи</w:t>
            </w:r>
            <w:proofErr w:type="spellEnd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Организация и проведение комплекса мероприятий по патриотическому воспитанию </w:t>
            </w:r>
            <w:proofErr w:type="spellStart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молодежи</w:t>
            </w:r>
            <w:proofErr w:type="spellEnd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1512F" w:rsidRPr="00696C82" w:rsidTr="00696C82">
        <w:tc>
          <w:tcPr>
            <w:tcW w:w="2098" w:type="dxa"/>
          </w:tcPr>
          <w:p w:rsidR="0031512F" w:rsidRPr="00696C82" w:rsidRDefault="003151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показатели (индикаторы)</w:t>
            </w:r>
          </w:p>
        </w:tc>
        <w:tc>
          <w:tcPr>
            <w:tcW w:w="7462" w:type="dxa"/>
          </w:tcPr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детей и </w:t>
            </w:r>
            <w:proofErr w:type="spellStart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молодежи</w:t>
            </w:r>
            <w:proofErr w:type="spellEnd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, входящих в состав детских и </w:t>
            </w:r>
            <w:proofErr w:type="spellStart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молодежных</w:t>
            </w:r>
            <w:proofErr w:type="spellEnd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организаций;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общественных объединений </w:t>
            </w:r>
            <w:proofErr w:type="spellStart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волонтерской</w:t>
            </w:r>
            <w:proofErr w:type="spellEnd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направленности;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</w:t>
            </w:r>
            <w:proofErr w:type="spellStart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молодежи</w:t>
            </w:r>
            <w:proofErr w:type="spellEnd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вовлеченной</w:t>
            </w:r>
            <w:proofErr w:type="spellEnd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 в деятельность объединений </w:t>
            </w:r>
            <w:proofErr w:type="spellStart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волонтерской</w:t>
            </w:r>
            <w:proofErr w:type="spellEnd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направленности;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- Количество клубов и объединений военно-патриотической и гражданско-патриотической направленности;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детей и </w:t>
            </w:r>
            <w:proofErr w:type="spellStart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молодежи</w:t>
            </w:r>
            <w:proofErr w:type="spellEnd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, входящих в состав патриотических объединений, клубов и </w:t>
            </w:r>
            <w:proofErr w:type="spellStart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молодежных</w:t>
            </w:r>
            <w:proofErr w:type="spellEnd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 центров.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- Количество реализуемых общественно полезных проектов;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действующих общественных организаций по работе с </w:t>
            </w:r>
            <w:proofErr w:type="spellStart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молодежью</w:t>
            </w:r>
            <w:proofErr w:type="spellEnd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1512F" w:rsidRPr="00696C82" w:rsidTr="00696C82">
        <w:tc>
          <w:tcPr>
            <w:tcW w:w="2098" w:type="dxa"/>
          </w:tcPr>
          <w:p w:rsidR="0031512F" w:rsidRPr="00696C82" w:rsidRDefault="003151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7462" w:type="dxa"/>
          </w:tcPr>
          <w:p w:rsidR="0031512F" w:rsidRPr="00696C82" w:rsidRDefault="003151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два этапа:</w:t>
            </w:r>
          </w:p>
          <w:p w:rsidR="0031512F" w:rsidRPr="00696C82" w:rsidRDefault="003151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первый в течение 2021 - 2025 годов;</w:t>
            </w:r>
          </w:p>
          <w:p w:rsidR="0031512F" w:rsidRPr="00696C82" w:rsidRDefault="003151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второй в течение 2026 - 2028 годов</w:t>
            </w:r>
          </w:p>
        </w:tc>
      </w:tr>
      <w:tr w:rsidR="0031512F" w:rsidRPr="00696C82" w:rsidTr="00696C82">
        <w:tc>
          <w:tcPr>
            <w:tcW w:w="2098" w:type="dxa"/>
          </w:tcPr>
          <w:p w:rsidR="0031512F" w:rsidRPr="00696C82" w:rsidRDefault="003151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реализации муниципальной программы за </w:t>
            </w:r>
            <w:proofErr w:type="spellStart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счет</w:t>
            </w:r>
            <w:proofErr w:type="spellEnd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местного бюджета</w:t>
            </w:r>
          </w:p>
        </w:tc>
        <w:tc>
          <w:tcPr>
            <w:tcW w:w="7462" w:type="dxa"/>
          </w:tcPr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Общий объем средств, направляемых на реализацию мероприятий муниципальной программы, составляет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857 686,84 тыс. рублей, в том числе по годам: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- 2021 год - 80 517,51 тыс. рублей;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- 2022 год - 89 856,81 тыс. рублей;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- 2023 год - 102 607,66 тыс. рублей;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- 2024 год - 118 675,13 тыс. рублей;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- 2025 год - 123 482,45 тыс. рублей;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- 2026 год - 113 396,62 тыс. рублей;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- 2027 год - 114 575,33 тыс. рублей;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- 2028 год - 114 575,33 тыс. рублей.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1) средства местного бюджета - 855 881,58 тыс. рублей, в том числе по годам: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- 2021 год - 78 867,71 тыс. рублей;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- 2022 год - 89 856,81 тыс. рублей;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- 2023 год - 102 452,20 тыс. рублей;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- 2024 год - 118 675,13 тыс. рублей;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- 2025 год - 123 482,45 тыс. рублей;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- 2026 год - 113 396,62 тыс. рублей;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- 2027 год - 114 575,33 тыс. рублей;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- 2028 год - 114 575,33 тыс. рублей.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 средства краевого бюджета - 1 805,26 тыс. рублей, в том числе по годам: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- 2021 год - 1 649,80 тыс. рублей;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- 2023 год - 155,46 тыс. рублей.</w:t>
            </w:r>
          </w:p>
        </w:tc>
      </w:tr>
      <w:tr w:rsidR="0031512F" w:rsidRPr="00696C82" w:rsidTr="00696C82">
        <w:tc>
          <w:tcPr>
            <w:tcW w:w="2098" w:type="dxa"/>
          </w:tcPr>
          <w:p w:rsidR="0031512F" w:rsidRPr="00696C82" w:rsidRDefault="0031512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муниципальной программы</w:t>
            </w:r>
          </w:p>
        </w:tc>
        <w:tc>
          <w:tcPr>
            <w:tcW w:w="7462" w:type="dxa"/>
          </w:tcPr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количества детей и </w:t>
            </w:r>
            <w:proofErr w:type="spellStart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молодежи</w:t>
            </w:r>
            <w:proofErr w:type="spellEnd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, входящих в состав детских и </w:t>
            </w:r>
            <w:proofErr w:type="spellStart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молодежных</w:t>
            </w:r>
            <w:proofErr w:type="spellEnd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организаций, с 21 650 до 45000;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количества общественных объединений </w:t>
            </w:r>
            <w:proofErr w:type="spellStart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волонтерской</w:t>
            </w:r>
            <w:proofErr w:type="spellEnd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с 16 до 73;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количества </w:t>
            </w:r>
            <w:proofErr w:type="spellStart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молодежи</w:t>
            </w:r>
            <w:proofErr w:type="spellEnd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вовлеченной</w:t>
            </w:r>
            <w:proofErr w:type="spellEnd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 в деятельность объединений </w:t>
            </w:r>
            <w:proofErr w:type="spellStart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волонтерской</w:t>
            </w:r>
            <w:proofErr w:type="spellEnd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направленности, с 1000 до 11400;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клубов и объединений военно-патриотической и гражданско-патриотической направленности с 48 до 63;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количества детей и </w:t>
            </w:r>
            <w:proofErr w:type="spellStart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молодежи</w:t>
            </w:r>
            <w:proofErr w:type="spellEnd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, входящих в состав патриотических объединений, клубов и </w:t>
            </w:r>
            <w:proofErr w:type="spellStart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молодежных</w:t>
            </w:r>
            <w:proofErr w:type="spellEnd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 центров, с 20 150 до 25500;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реализуемых общественно полезных проектов с 6 до 19;</w:t>
            </w:r>
          </w:p>
          <w:p w:rsidR="0031512F" w:rsidRPr="00696C82" w:rsidRDefault="0031512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количества действующих общественных организаций по работе с </w:t>
            </w:r>
            <w:proofErr w:type="spellStart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>молодежью</w:t>
            </w:r>
            <w:proofErr w:type="spellEnd"/>
            <w:r w:rsidRPr="00696C82">
              <w:rPr>
                <w:rFonts w:ascii="Times New Roman" w:hAnsi="Times New Roman" w:cs="Times New Roman"/>
                <w:sz w:val="28"/>
                <w:szCs w:val="28"/>
              </w:rPr>
              <w:t xml:space="preserve"> с 83 до 200</w:t>
            </w:r>
          </w:p>
        </w:tc>
      </w:tr>
    </w:tbl>
    <w:p w:rsidR="00AE0316" w:rsidRPr="00696C82" w:rsidRDefault="00AE0316" w:rsidP="001077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AE0316" w:rsidRPr="00696C82" w:rsidSect="00696C82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12F"/>
    <w:rsid w:val="00041368"/>
    <w:rsid w:val="001077FE"/>
    <w:rsid w:val="00134A7E"/>
    <w:rsid w:val="00155414"/>
    <w:rsid w:val="001F7A65"/>
    <w:rsid w:val="002F6F08"/>
    <w:rsid w:val="00305307"/>
    <w:rsid w:val="0031512F"/>
    <w:rsid w:val="00386FEB"/>
    <w:rsid w:val="00397282"/>
    <w:rsid w:val="003E767C"/>
    <w:rsid w:val="0043637E"/>
    <w:rsid w:val="00526C2B"/>
    <w:rsid w:val="005D29D0"/>
    <w:rsid w:val="00627158"/>
    <w:rsid w:val="006475D6"/>
    <w:rsid w:val="00696C82"/>
    <w:rsid w:val="006A4BB4"/>
    <w:rsid w:val="008272BD"/>
    <w:rsid w:val="0084376E"/>
    <w:rsid w:val="00861D80"/>
    <w:rsid w:val="008A5965"/>
    <w:rsid w:val="00A6661A"/>
    <w:rsid w:val="00AA5C6A"/>
    <w:rsid w:val="00AD3C0A"/>
    <w:rsid w:val="00AE0316"/>
    <w:rsid w:val="00B17214"/>
    <w:rsid w:val="00B25E2B"/>
    <w:rsid w:val="00C018D2"/>
    <w:rsid w:val="00C868BB"/>
    <w:rsid w:val="00CC6AA7"/>
    <w:rsid w:val="00D217BA"/>
    <w:rsid w:val="00D22744"/>
    <w:rsid w:val="00D23AD9"/>
    <w:rsid w:val="00D4021B"/>
    <w:rsid w:val="00D826A9"/>
    <w:rsid w:val="00DA4457"/>
    <w:rsid w:val="00E02E91"/>
    <w:rsid w:val="00FE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51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151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151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151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151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151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151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151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63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51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151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151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151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151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151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151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151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63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Богданова И.В.</dc:creator>
  <cp:lastModifiedBy>Богданова И.В.</cp:lastModifiedBy>
  <cp:revision>5</cp:revision>
  <cp:lastPrinted>2025-10-21T05:41:00Z</cp:lastPrinted>
  <dcterms:created xsi:type="dcterms:W3CDTF">2025-10-20T07:51:00Z</dcterms:created>
  <dcterms:modified xsi:type="dcterms:W3CDTF">2025-10-21T05:41:00Z</dcterms:modified>
</cp:coreProperties>
</file>